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C67D5">
              <w:rPr>
                <w:b/>
                <w:sz w:val="26"/>
                <w:szCs w:val="26"/>
                <w:u w:val="single"/>
              </w:rPr>
              <w:t>0</w:t>
            </w:r>
            <w:r w:rsidR="00F72253">
              <w:rPr>
                <w:b/>
                <w:sz w:val="26"/>
                <w:szCs w:val="26"/>
                <w:u w:val="single"/>
                <w:lang w:val="en-US"/>
              </w:rPr>
              <w:t>27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7225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72253">
              <w:rPr>
                <w:b/>
                <w:color w:val="000000"/>
                <w:sz w:val="26"/>
                <w:szCs w:val="26"/>
              </w:rPr>
              <w:t>2273249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700E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282722" w:rsidP="00067EF4">
            <w:pPr>
              <w:ind w:firstLine="0"/>
              <w:jc w:val="center"/>
            </w:pPr>
            <w:r w:rsidRPr="00282722">
              <w:t xml:space="preserve">Автошина </w:t>
            </w:r>
            <w:r w:rsidR="00F72253" w:rsidRPr="00F72253">
              <w:t>175 R16C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53" w:rsidRDefault="00611DA6" w:rsidP="00F72253">
            <w:pPr>
              <w:ind w:firstLine="0"/>
              <w:jc w:val="left"/>
            </w:pPr>
            <w:proofErr w:type="spellStart"/>
            <w:r>
              <w:t>Легкогрузовая</w:t>
            </w:r>
            <w:proofErr w:type="spellEnd"/>
            <w:r>
              <w:t>, т</w:t>
            </w:r>
            <w:r w:rsidR="00F72253">
              <w:t xml:space="preserve">ипоразмер </w:t>
            </w:r>
            <w:r w:rsidR="0009583A" w:rsidRPr="0009583A">
              <w:t>175/ R16С</w:t>
            </w:r>
            <w:r w:rsidR="00F72253">
              <w:t>,</w:t>
            </w:r>
          </w:p>
          <w:p w:rsidR="00F72253" w:rsidRDefault="00F72253" w:rsidP="00F72253">
            <w:pPr>
              <w:ind w:firstLine="0"/>
              <w:jc w:val="left"/>
            </w:pPr>
            <w:r>
              <w:t>конструкция – радиальная,</w:t>
            </w:r>
          </w:p>
          <w:p w:rsidR="00F21153" w:rsidRPr="000B0638" w:rsidRDefault="00F72253" w:rsidP="008700EB">
            <w:pPr>
              <w:ind w:firstLine="0"/>
              <w:jc w:val="left"/>
            </w:pPr>
            <w:r>
              <w:t>тип ри</w:t>
            </w:r>
            <w:r w:rsidR="00A84702">
              <w:t>сунка протектора – всесезонный, обозначение камеры – бес</w:t>
            </w:r>
            <w:r>
              <w:t>камерная,</w:t>
            </w:r>
            <w:r w:rsidR="008700EB">
              <w:t xml:space="preserve"> максимальная </w:t>
            </w:r>
            <w:r>
              <w:t>скорост</w:t>
            </w:r>
            <w:r w:rsidR="008700EB">
              <w:t>ь</w:t>
            </w:r>
            <w:r>
              <w:t xml:space="preserve"> не менее 130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F72253" w:rsidP="000B0638">
            <w:pPr>
              <w:ind w:firstLine="0"/>
              <w:jc w:val="center"/>
            </w:pPr>
            <w:r w:rsidRPr="00F72253">
              <w:t>Кама-218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62C0E" w:rsidRDefault="00D62C0E" w:rsidP="008F388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10693" w:rsidRDefault="00E10693" w:rsidP="00E1069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10693" w:rsidRDefault="00E10693" w:rsidP="00E1069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10693" w:rsidRPr="00093260" w:rsidRDefault="00E10693" w:rsidP="00E1069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E10693" w:rsidRPr="003521F4" w:rsidRDefault="00E10693" w:rsidP="00E1069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10693" w:rsidRDefault="00E10693" w:rsidP="00E1069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10693" w:rsidRPr="00BF612E" w:rsidRDefault="00E10693" w:rsidP="00E1069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10693" w:rsidRPr="004D7689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10693" w:rsidRPr="004D7689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E10693" w:rsidRPr="004D7689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10693" w:rsidRPr="00093260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10693" w:rsidRPr="00FB7AEF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E10693" w:rsidRPr="00307588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10693" w:rsidRPr="00307588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E10693" w:rsidRPr="00307588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E10693" w:rsidRPr="00DB3AE4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E10693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E10693" w:rsidRPr="003521F4" w:rsidRDefault="00E10693" w:rsidP="00E1069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10693" w:rsidRPr="00612811" w:rsidRDefault="00E10693" w:rsidP="00E1069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10693" w:rsidRDefault="00E10693" w:rsidP="00E1069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10693" w:rsidRDefault="00E10693" w:rsidP="00E1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10693" w:rsidRPr="00063B30" w:rsidRDefault="00E10693" w:rsidP="00E1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10693" w:rsidRDefault="00E10693" w:rsidP="00E10693">
      <w:pPr>
        <w:spacing w:line="276" w:lineRule="auto"/>
        <w:rPr>
          <w:sz w:val="24"/>
          <w:szCs w:val="24"/>
        </w:rPr>
      </w:pPr>
    </w:p>
    <w:p w:rsidR="00E10693" w:rsidRPr="004D4E32" w:rsidRDefault="00E10693" w:rsidP="00E1069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10693" w:rsidRDefault="00E10693" w:rsidP="00E1069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10693" w:rsidRDefault="00E10693" w:rsidP="00E1069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0693" w:rsidRPr="004D4E32" w:rsidRDefault="00E10693" w:rsidP="00E1069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10693" w:rsidRDefault="00E10693" w:rsidP="00E1069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10693" w:rsidRPr="00612811" w:rsidRDefault="00E10693" w:rsidP="00E1069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0693" w:rsidRPr="004D4E32" w:rsidRDefault="00E10693" w:rsidP="00E1069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10693" w:rsidRPr="00D10A40" w:rsidRDefault="00E10693" w:rsidP="00E1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10693" w:rsidRPr="00D10A40" w:rsidRDefault="00E10693" w:rsidP="00E1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10693" w:rsidRPr="00D10A40" w:rsidRDefault="00E10693" w:rsidP="00E1069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10693" w:rsidRDefault="00E10693" w:rsidP="00E1069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10693" w:rsidRPr="00612811" w:rsidRDefault="00E10693" w:rsidP="00E1069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10693" w:rsidRPr="00BB6EA4" w:rsidRDefault="00E10693" w:rsidP="00E1069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10693" w:rsidRDefault="00E10693" w:rsidP="00E1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10693" w:rsidRDefault="00E10693" w:rsidP="00E1069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10693" w:rsidRDefault="00E10693" w:rsidP="00E1069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10693" w:rsidRDefault="00E10693" w:rsidP="00E10693">
      <w:pPr>
        <w:spacing w:line="276" w:lineRule="auto"/>
        <w:ind w:firstLine="709"/>
        <w:rPr>
          <w:sz w:val="24"/>
          <w:szCs w:val="24"/>
        </w:rPr>
      </w:pPr>
    </w:p>
    <w:p w:rsidR="00E10693" w:rsidRPr="00CF1FB0" w:rsidRDefault="00E10693" w:rsidP="00E10693">
      <w:pPr>
        <w:spacing w:line="276" w:lineRule="auto"/>
        <w:ind w:firstLine="709"/>
        <w:rPr>
          <w:sz w:val="24"/>
          <w:szCs w:val="24"/>
        </w:rPr>
      </w:pPr>
    </w:p>
    <w:p w:rsidR="00E10693" w:rsidRDefault="00E10693" w:rsidP="00E10693">
      <w:pPr>
        <w:rPr>
          <w:sz w:val="26"/>
          <w:szCs w:val="26"/>
        </w:rPr>
      </w:pPr>
    </w:p>
    <w:p w:rsidR="00E10693" w:rsidRDefault="00E10693" w:rsidP="00E1069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10693" w:rsidRPr="00E1390F" w:rsidRDefault="00E10693" w:rsidP="00E1069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10693" w:rsidRPr="00DD53C5" w:rsidRDefault="00E10693" w:rsidP="00E10693">
      <w:pPr>
        <w:ind w:firstLine="0"/>
        <w:rPr>
          <w:color w:val="00B0F0"/>
          <w:sz w:val="26"/>
          <w:szCs w:val="26"/>
        </w:rPr>
      </w:pPr>
    </w:p>
    <w:p w:rsidR="00E10693" w:rsidRPr="00F21153" w:rsidRDefault="00E10693" w:rsidP="00E1069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10693" w:rsidRDefault="00E10693" w:rsidP="00E1069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10693" w:rsidRPr="00F21153" w:rsidRDefault="00E10693" w:rsidP="00E1069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10693" w:rsidRPr="00E10693" w:rsidRDefault="00E10693" w:rsidP="00E10693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10693" w:rsidRPr="00E1069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160" w:rsidRDefault="007A5160">
      <w:r>
        <w:separator/>
      </w:r>
    </w:p>
  </w:endnote>
  <w:endnote w:type="continuationSeparator" w:id="0">
    <w:p w:rsidR="007A5160" w:rsidRDefault="007A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11DA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160" w:rsidRDefault="007A5160">
      <w:r>
        <w:separator/>
      </w:r>
    </w:p>
  </w:footnote>
  <w:footnote w:type="continuationSeparator" w:id="0">
    <w:p w:rsidR="007A5160" w:rsidRDefault="007A5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583A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FFB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30D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C10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67D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1DA6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2D43"/>
    <w:rsid w:val="006837DC"/>
    <w:rsid w:val="006841FC"/>
    <w:rsid w:val="0069133E"/>
    <w:rsid w:val="00691E00"/>
    <w:rsid w:val="00694238"/>
    <w:rsid w:val="0069481B"/>
    <w:rsid w:val="006958D9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FF9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160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0BD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00EB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88A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702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2C0E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4E9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9A1"/>
    <w:rsid w:val="00E05512"/>
    <w:rsid w:val="00E05945"/>
    <w:rsid w:val="00E05A5E"/>
    <w:rsid w:val="00E06342"/>
    <w:rsid w:val="00E066F3"/>
    <w:rsid w:val="00E07225"/>
    <w:rsid w:val="00E0794D"/>
    <w:rsid w:val="00E10693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9E3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2253"/>
    <w:rsid w:val="00F75196"/>
    <w:rsid w:val="00F75320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5376D-2AD8-47F9-9B32-7F14C4DA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2015-09-23T12:15:00Z</dcterms:created>
  <dcterms:modified xsi:type="dcterms:W3CDTF">2016-01-15T07:56:00Z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